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bCs/>
        </w:rPr>
        <w:t xml:space="preserve">INDICACIONES PARA LOS ALUMNOS QUE TIENEN PENDIENTE LA ASIGNATURA DE </w:t>
      </w:r>
      <w:r>
        <w:rPr>
          <w:rFonts w:cs="Calibri" w:ascii="Calibri" w:hAnsi="Calibri" w:asciiTheme="minorHAnsi" w:cstheme="minorHAnsi" w:hAnsiTheme="minorHAnsi"/>
          <w:b/>
          <w:bCs/>
          <w:i/>
        </w:rPr>
        <w:t>LENGUA CASTELLANA Y LITERATURA</w:t>
      </w:r>
      <w:r>
        <w:rPr>
          <w:rFonts w:cs="Calibri" w:ascii="Calibri" w:hAnsi="Calibri" w:asciiTheme="minorHAnsi" w:cstheme="minorHAnsi" w:hAnsiTheme="minorHAnsi"/>
          <w:b/>
          <w:bCs/>
        </w:rPr>
        <w:t xml:space="preserve"> DE 1º DE ESO.  CURSO 2018-2019</w:t>
      </w:r>
    </w:p>
    <w:p>
      <w:pPr>
        <w:pStyle w:val="NormalWeb"/>
        <w:spacing w:lineRule="auto" w:line="360" w:before="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TODOS LOS ALUMNOS CON LA LENGUA DE 1º DE ESO PENDIENTE:</w:t>
      </w:r>
    </w:p>
    <w:p>
      <w:pPr>
        <w:pStyle w:val="ListParagraph"/>
        <w:numPr>
          <w:ilvl w:val="0"/>
          <w:numId w:val="2"/>
        </w:numPr>
        <w:tabs>
          <w:tab w:val="clear" w:pos="708"/>
          <w:tab w:val="left" w:pos="284" w:leader="none"/>
        </w:tabs>
        <w:spacing w:before="120" w:after="120"/>
        <w:ind w:left="0" w:hanging="0"/>
        <w:contextualSpacing/>
        <w:jc w:val="both"/>
        <w:rPr>
          <w:rFonts w:cs="Calibri" w:cstheme="minorHAnsi"/>
        </w:rPr>
      </w:pPr>
      <w:r>
        <w:rPr>
          <w:rFonts w:cs="Calibri" w:cstheme="minorHAnsi"/>
        </w:rPr>
        <w:t xml:space="preserve">Deberán trabajar el cuadernillo </w:t>
      </w:r>
      <w:r>
        <w:rPr>
          <w:rFonts w:cs="Calibri" w:cstheme="minorHAnsi"/>
          <w:b/>
          <w:i/>
          <w:iCs/>
        </w:rPr>
        <w:t>Aprueba tus exámenes 1º ESO</w:t>
      </w:r>
      <w:r>
        <w:rPr>
          <w:rFonts w:cs="Calibri" w:cstheme="minorHAnsi"/>
          <w:i/>
          <w:iCs/>
        </w:rPr>
        <w:t xml:space="preserve">, </w:t>
      </w:r>
      <w:r>
        <w:rPr>
          <w:rFonts w:cs="Calibri" w:cstheme="minorHAnsi"/>
        </w:rPr>
        <w:t xml:space="preserve">de la </w:t>
      </w:r>
      <w:r>
        <w:rPr>
          <w:rFonts w:cs="Calibri" w:cstheme="minorHAnsi"/>
          <w:b/>
        </w:rPr>
        <w:t>editorial Oxford (ISBN: 9780190517953)</w:t>
      </w:r>
      <w:r>
        <w:rPr>
          <w:rFonts w:cs="Calibri" w:cstheme="minorHAnsi"/>
        </w:rPr>
        <w:t xml:space="preserve">. La realización de esta tarea es imprescindible ya que supone un repaso de los contenidos de 1º, que servirá también para afianzar la materia de 2º de ESO. Este cuadernillo cuenta con un solucionario que permitirá autocorregir el aprendizaje después de repasar la teoría.  El alumno debe realizar los ejercicios y corregirlos </w:t>
      </w:r>
      <w:r>
        <w:rPr>
          <w:rFonts w:cs="Calibri" w:cstheme="minorHAnsi"/>
          <w:bCs/>
        </w:rPr>
        <w:t>en rojo</w:t>
      </w:r>
      <w:r>
        <w:rPr>
          <w:rFonts w:cs="Calibri" w:cstheme="minorHAnsi"/>
        </w:rPr>
        <w:t>.</w:t>
      </w:r>
    </w:p>
    <w:p>
      <w:pPr>
        <w:pStyle w:val="NormalWeb"/>
        <w:numPr>
          <w:ilvl w:val="0"/>
          <w:numId w:val="2"/>
        </w:numPr>
        <w:tabs>
          <w:tab w:val="clear" w:pos="708"/>
          <w:tab w:val="left" w:pos="284" w:leader="none"/>
        </w:tabs>
        <w:spacing w:lineRule="auto" w:line="276" w:beforeAutospacing="0" w:before="120" w:after="12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Entregarán  puntualmente el cuadernillo al profesor que les  dé clase durante el curso actual en la fecha que este  indique. </w:t>
      </w:r>
    </w:p>
    <w:p>
      <w:pPr>
        <w:pStyle w:val="NormalWeb"/>
        <w:numPr>
          <w:ilvl w:val="0"/>
          <w:numId w:val="2"/>
        </w:numPr>
        <w:tabs>
          <w:tab w:val="clear" w:pos="708"/>
          <w:tab w:val="left" w:pos="284" w:leader="none"/>
        </w:tabs>
        <w:spacing w:lineRule="auto" w:line="276" w:beforeAutospacing="0" w:before="120" w:after="12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Además, deberán realizar distintos controles:</w:t>
      </w:r>
    </w:p>
    <w:p>
      <w:pPr>
        <w:pStyle w:val="NormalWeb"/>
        <w:numPr>
          <w:ilvl w:val="1"/>
          <w:numId w:val="1"/>
        </w:numPr>
        <w:tabs>
          <w:tab w:val="clear" w:pos="708"/>
          <w:tab w:val="left" w:pos="284" w:leader="none"/>
        </w:tabs>
        <w:spacing w:lineRule="auto" w:line="276" w:beforeAutospacing="0" w:before="120" w:after="12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El primero en el mes de </w:t>
      </w:r>
      <w:r>
        <w:rPr>
          <w:rFonts w:cs="Calibri" w:ascii="Calibri" w:hAnsi="Calibri" w:asciiTheme="minorHAnsi" w:cstheme="minorHAnsi" w:hAnsiTheme="minorHAnsi"/>
          <w:b/>
          <w:sz w:val="22"/>
          <w:szCs w:val="22"/>
        </w:rPr>
        <w:t xml:space="preserve">enero </w:t>
      </w:r>
      <w:r>
        <w:rPr>
          <w:rFonts w:cs="Calibri" w:ascii="Calibri" w:hAnsi="Calibri" w:asciiTheme="minorHAnsi" w:cstheme="minorHAnsi" w:hAnsiTheme="minorHAnsi"/>
          <w:sz w:val="22"/>
          <w:szCs w:val="22"/>
        </w:rPr>
        <w:t>sobre los temas 1-2-3-4-9-10.</w:t>
      </w:r>
    </w:p>
    <w:p>
      <w:pPr>
        <w:pStyle w:val="NormalWeb"/>
        <w:numPr>
          <w:ilvl w:val="1"/>
          <w:numId w:val="1"/>
        </w:numPr>
        <w:tabs>
          <w:tab w:val="clear" w:pos="708"/>
          <w:tab w:val="left" w:pos="284" w:leader="none"/>
        </w:tabs>
        <w:spacing w:lineRule="auto" w:line="276" w:beforeAutospacing="0" w:before="120" w:after="12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 xml:space="preserve">El segundo a finales del mes de </w:t>
      </w:r>
      <w:r>
        <w:rPr>
          <w:rFonts w:cs="Calibri" w:ascii="Calibri" w:hAnsi="Calibri" w:asciiTheme="minorHAnsi" w:cstheme="minorHAnsi" w:hAnsiTheme="minorHAnsi"/>
          <w:b/>
          <w:sz w:val="22"/>
          <w:szCs w:val="22"/>
        </w:rPr>
        <w:t>abril</w:t>
      </w:r>
      <w:r>
        <w:rPr>
          <w:rFonts w:cs="Calibri" w:ascii="Calibri" w:hAnsi="Calibri" w:asciiTheme="minorHAnsi" w:cstheme="minorHAnsi" w:hAnsiTheme="minorHAnsi"/>
          <w:sz w:val="22"/>
          <w:szCs w:val="22"/>
        </w:rPr>
        <w:t xml:space="preserve"> sobre los temas: 5-6-7-8-11-12.</w:t>
      </w:r>
    </w:p>
    <w:p>
      <w:pPr>
        <w:pStyle w:val="NormalWeb"/>
        <w:numPr>
          <w:ilvl w:val="0"/>
          <w:numId w:val="1"/>
        </w:numPr>
        <w:tabs>
          <w:tab w:val="clear" w:pos="708"/>
          <w:tab w:val="left" w:pos="284" w:leader="none"/>
          <w:tab w:val="left" w:pos="709" w:leader="none"/>
        </w:tabs>
        <w:spacing w:lineRule="auto" w:line="276" w:beforeAutospacing="0" w:before="240" w:after="24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Las preguntas de los controles versarán sobre la materia trabajada en el cuadernillo.</w:t>
      </w:r>
    </w:p>
    <w:p>
      <w:pPr>
        <w:pStyle w:val="NormalWeb"/>
        <w:numPr>
          <w:ilvl w:val="0"/>
          <w:numId w:val="1"/>
        </w:numPr>
        <w:tabs>
          <w:tab w:val="clear" w:pos="708"/>
          <w:tab w:val="left" w:pos="284" w:leader="none"/>
        </w:tabs>
        <w:spacing w:lineRule="auto" w:line="276" w:beforeAutospacing="0" w:before="120" w:after="12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Para superar la asignatura,  debe aprobarse cada uno de los dos controles con una nota igual o superior a 5. La nota final será la media aritmética de las calificaciones obtenidas en los controles. La correcta realización y corrección  del cuadernillo podrá suponer una subida de hasta 1 punto en la nota final. </w:t>
      </w:r>
    </w:p>
    <w:p>
      <w:pPr>
        <w:pStyle w:val="NormalWeb"/>
        <w:numPr>
          <w:ilvl w:val="0"/>
          <w:numId w:val="1"/>
        </w:numPr>
        <w:tabs>
          <w:tab w:val="clear" w:pos="708"/>
          <w:tab w:val="left" w:pos="284" w:leader="none"/>
          <w:tab w:val="left" w:pos="709" w:leader="none"/>
        </w:tabs>
        <w:spacing w:lineRule="auto" w:line="276" w:beforeAutospacing="0" w:before="120" w:after="12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Aquellos alumnos que no  superen los controles parciales  deberán realizar una prueba extraordinaria a </w:t>
      </w:r>
      <w:r>
        <w:rPr>
          <w:rFonts w:cs="Calibri" w:ascii="Calibri" w:hAnsi="Calibri" w:asciiTheme="minorHAnsi" w:cstheme="minorHAnsi" w:hAnsiTheme="minorHAnsi"/>
          <w:b/>
          <w:sz w:val="22"/>
          <w:szCs w:val="22"/>
        </w:rPr>
        <w:t>finales de mayo</w:t>
      </w:r>
      <w:r>
        <w:rPr>
          <w:rFonts w:cs="Calibri" w:ascii="Calibri" w:hAnsi="Calibri" w:asciiTheme="minorHAnsi" w:cstheme="minorHAnsi" w:hAnsiTheme="minorHAnsi"/>
          <w:sz w:val="22"/>
          <w:szCs w:val="22"/>
        </w:rPr>
        <w:t xml:space="preserve"> sobre todos los contenidos del curso trabajados en el cuaderno. </w:t>
      </w:r>
    </w:p>
    <w:p>
      <w:pPr>
        <w:pStyle w:val="NormalWeb"/>
        <w:numPr>
          <w:ilvl w:val="0"/>
          <w:numId w:val="1"/>
        </w:numPr>
        <w:tabs>
          <w:tab w:val="clear" w:pos="708"/>
          <w:tab w:val="left" w:pos="284" w:leader="none"/>
        </w:tabs>
        <w:spacing w:lineRule="auto" w:line="276" w:beforeAutospacing="0" w:before="120" w:after="24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En caso de no aprobar la asignatura,  deberá presentarse a la prueba general de </w:t>
      </w:r>
      <w:r>
        <w:rPr>
          <w:rFonts w:cs="Calibri" w:ascii="Calibri" w:hAnsi="Calibri" w:asciiTheme="minorHAnsi" w:cstheme="minorHAnsi" w:hAnsiTheme="minorHAnsi"/>
          <w:b/>
          <w:sz w:val="22"/>
          <w:szCs w:val="22"/>
        </w:rPr>
        <w:t>septiembre</w:t>
      </w:r>
      <w:r>
        <w:rPr>
          <w:rFonts w:cs="Calibri" w:ascii="Calibri" w:hAnsi="Calibri" w:asciiTheme="minorHAnsi" w:cstheme="minorHAnsi" w:hAnsiTheme="minorHAnsi"/>
          <w:sz w:val="22"/>
          <w:szCs w:val="22"/>
        </w:rPr>
        <w:t xml:space="preserve"> del curso correspondiente. </w:t>
      </w:r>
    </w:p>
    <w:p>
      <w:pPr>
        <w:pStyle w:val="NormalWeb"/>
        <w:tabs>
          <w:tab w:val="clear" w:pos="708"/>
          <w:tab w:val="left" w:pos="284" w:leader="none"/>
        </w:tabs>
        <w:spacing w:lineRule="auto" w:line="276" w:beforeAutospacing="0" w:before="240" w:after="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IMPORTANCIA DE APROBAR LA ASIGNATURA PENDIENTE</w:t>
      </w:r>
      <w:r>
        <w:rPr>
          <w:rFonts w:cs="Calibri" w:ascii="Calibri" w:hAnsi="Calibri" w:asciiTheme="minorHAnsi" w:cstheme="minorHAnsi" w:hAnsiTheme="minorHAnsi"/>
          <w:sz w:val="22"/>
          <w:szCs w:val="22"/>
        </w:rPr>
        <w:t>:</w:t>
      </w:r>
    </w:p>
    <w:p>
      <w:pPr>
        <w:pStyle w:val="NormalWeb"/>
        <w:tabs>
          <w:tab w:val="clear" w:pos="708"/>
          <w:tab w:val="left" w:pos="284" w:leader="none"/>
        </w:tabs>
        <w:spacing w:lineRule="auto" w:line="276" w:beforeAutospacing="0" w:before="240" w:after="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 recuerda al alumno que si no se aprueba la asignatura pendiente, no se puede calificar la del curso actual, por lo que contaría como suspensa.</w:t>
      </w:r>
    </w:p>
    <w:p>
      <w:pPr>
        <w:pStyle w:val="NormalWeb"/>
        <w:spacing w:lineRule="auto" w:line="360" w:beforeAutospacing="0" w:before="0" w:after="120"/>
        <w:ind w:left="4248" w:firstLine="708"/>
        <w:rPr/>
      </w:pPr>
      <w:r>
        <w:rPr/>
        <w:t>Zaragoza, 1 de octubre de 2018 Dpto. de Lengua castellana y Literatura</w:t>
      </w:r>
    </w:p>
    <w:p>
      <w:pPr>
        <w:pStyle w:val="NormalWeb"/>
        <w:spacing w:lineRule="auto" w:line="360" w:beforeAutospacing="0" w:before="600" w:after="0"/>
        <w:rPr/>
      </w:pPr>
      <w:r>
        <w:rPr/>
        <w:t xml:space="preserve">---------------------------------------------------------------------------------------------------------Me doy por enterado del proceso de recuperación de la asignatura </w:t>
      </w:r>
      <w:r>
        <w:rPr>
          <w:i/>
        </w:rPr>
        <w:t>Lengua castellana y Literatura</w:t>
      </w:r>
      <w:r>
        <w:rPr/>
        <w:t xml:space="preserve">  pendiente de 1º ESO.</w:t>
      </w:r>
    </w:p>
    <w:p>
      <w:pPr>
        <w:pStyle w:val="NormalWeb"/>
        <w:spacing w:lineRule="auto" w:line="360" w:beforeAutospacing="0" w:before="0" w:after="0"/>
        <w:rPr/>
      </w:pPr>
      <w:r>
        <w:rPr/>
        <w:tab/>
        <w:tab/>
        <w:tab/>
        <w:tab/>
        <w:tab/>
        <w:t xml:space="preserve">       Fecha y firma de los padres/ tutores legales</w:t>
      </w:r>
    </w:p>
    <w:sectPr>
      <w:headerReference w:type="default" r:id="rId2"/>
      <w:type w:val="nextPage"/>
      <w:pgSz w:w="11906" w:h="16838"/>
      <w:pgMar w:left="1701" w:right="1701" w:header="709"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Times New Roman">
    <w:charset w:val="01"/>
    <w:family w:val="auto"/>
    <w:pitch w:val="variable"/>
  </w:font>
  <w:font w:name="Wingdings">
    <w:charset w:val="02"/>
    <w:family w:val="auto"/>
    <w:pitch w:val="default"/>
  </w:font>
  <w:font w:name="Courier New">
    <w:charset w:val="01"/>
    <w:family w:val="auto"/>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0" w:after="0"/>
      <w:ind w:left="3540" w:firstLine="708"/>
      <w:rPr>
        <w:rFonts w:ascii="Calibri" w:hAnsi="Calibri" w:cs="Calibri" w:asciiTheme="minorHAnsi" w:cstheme="minorHAnsi" w:hAnsiTheme="minorHAnsi"/>
        <w:b/>
        <w:b/>
      </w:rPr>
    </w:pPr>
    <w:r>
      <w:rPr>
        <w:rFonts w:cs="Calibri" w:ascii="Calibri" w:hAnsi="Calibri" w:asciiTheme="minorHAnsi" w:cstheme="minorHAnsi" w:hAnsiTheme="minorHAnsi"/>
      </w:rPr>
      <w:t xml:space="preserve">          </w:t>
    </w:r>
    <w:r>
      <w:rPr>
        <w:rFonts w:cs="Calibri" w:ascii="Calibri" w:hAnsi="Calibri" w:asciiTheme="minorHAnsi" w:cstheme="minorHAnsi" w:hAnsiTheme="minorHAnsi"/>
        <w:b/>
      </w:rPr>
      <w:t xml:space="preserve">Dpto. Lengua castellana y Literatura  </w:t>
    </w:r>
  </w:p>
  <w:p>
    <w:pPr>
      <w:pStyle w:val="NormalWeb"/>
      <w:spacing w:beforeAutospacing="0" w:before="0" w:after="0"/>
      <w:ind w:left="4956" w:firstLine="708"/>
      <w:rPr/>
    </w:pPr>
    <w:r>
      <w:rPr>
        <w:rFonts w:cs="Calibri" w:ascii="Calibri" w:hAnsi="Calibri" w:asciiTheme="minorHAnsi" w:cstheme="minorHAnsi" w:hAnsiTheme="minorHAnsi"/>
        <w:b/>
      </w:rPr>
      <w:t xml:space="preserve">    </w:t>
    </w:r>
    <w:r>
      <w:rPr>
        <w:rFonts w:cs="Calibri" w:ascii="Calibri" w:hAnsi="Calibri" w:asciiTheme="minorHAnsi" w:cstheme="minorHAnsi" w:hAnsiTheme="minorHAnsi"/>
        <w:b/>
      </w:rPr>
      <w:t>IES Luis Buñuel</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25"/>
      <w:numFmt w:val="bullet"/>
      <w:lvlText w:val="-"/>
      <w:lvlJc w:val="left"/>
      <w:pPr>
        <w:ind w:left="1440" w:hanging="360"/>
      </w:pPr>
      <w:rPr>
        <w:rFonts w:ascii="Times New Roman" w:hAnsi="Times New Roman" w:cs="Times New Roman" w:hint="default"/>
        <w:sz w:val="22"/>
        <w:rFonts w:cs="Times New Roman"/>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636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Header"/>
    <w:uiPriority w:val="99"/>
    <w:qFormat/>
    <w:rsid w:val="00bb7585"/>
    <w:rPr/>
  </w:style>
  <w:style w:type="character" w:styleId="PiedepginaCar" w:customStyle="1">
    <w:name w:val="Pie de página Car"/>
    <w:basedOn w:val="DefaultParagraphFont"/>
    <w:link w:val="Footer"/>
    <w:uiPriority w:val="99"/>
    <w:semiHidden/>
    <w:qFormat/>
    <w:rsid w:val="00bb7585"/>
    <w:rPr/>
  </w:style>
  <w:style w:type="character" w:styleId="TextodegloboCar" w:customStyle="1">
    <w:name w:val="Texto de globo Car"/>
    <w:basedOn w:val="DefaultParagraphFont"/>
    <w:link w:val="Textodeglobo"/>
    <w:uiPriority w:val="99"/>
    <w:semiHidden/>
    <w:qFormat/>
    <w:rsid w:val="00bb7585"/>
    <w:rPr>
      <w:rFonts w:ascii="Tahoma" w:hAnsi="Tahoma" w:cs="Tahoma"/>
      <w:sz w:val="16"/>
      <w:szCs w:val="16"/>
    </w:rPr>
  </w:style>
  <w:style w:type="character" w:styleId="ListLabel1" w:customStyle="1">
    <w:name w:val="ListLabel 1"/>
    <w:qFormat/>
    <w:rsid w:val="00d11c0d"/>
    <w:rPr>
      <w:sz w:val="22"/>
    </w:rPr>
  </w:style>
  <w:style w:type="character" w:styleId="ListLabel2" w:customStyle="1">
    <w:name w:val="ListLabel 2"/>
    <w:qFormat/>
    <w:rsid w:val="00d11c0d"/>
    <w:rPr>
      <w:rFonts w:eastAsia="Times New Roman" w:cs="Times New Roman"/>
      <w:sz w:val="22"/>
    </w:rPr>
  </w:style>
  <w:style w:type="character" w:styleId="ListLabel3" w:customStyle="1">
    <w:name w:val="ListLabel 3"/>
    <w:qFormat/>
    <w:rsid w:val="00d11c0d"/>
    <w:rPr>
      <w:sz w:val="20"/>
    </w:rPr>
  </w:style>
  <w:style w:type="character" w:styleId="ListLabel4" w:customStyle="1">
    <w:name w:val="ListLabel 4"/>
    <w:qFormat/>
    <w:rsid w:val="00d11c0d"/>
    <w:rPr>
      <w:sz w:val="20"/>
    </w:rPr>
  </w:style>
  <w:style w:type="character" w:styleId="ListLabel5" w:customStyle="1">
    <w:name w:val="ListLabel 5"/>
    <w:qFormat/>
    <w:rsid w:val="00d11c0d"/>
    <w:rPr>
      <w:sz w:val="20"/>
    </w:rPr>
  </w:style>
  <w:style w:type="character" w:styleId="ListLabel6" w:customStyle="1">
    <w:name w:val="ListLabel 6"/>
    <w:qFormat/>
    <w:rsid w:val="00d11c0d"/>
    <w:rPr>
      <w:sz w:val="20"/>
    </w:rPr>
  </w:style>
  <w:style w:type="character" w:styleId="ListLabel7" w:customStyle="1">
    <w:name w:val="ListLabel 7"/>
    <w:qFormat/>
    <w:rsid w:val="00d11c0d"/>
    <w:rPr>
      <w:sz w:val="20"/>
    </w:rPr>
  </w:style>
  <w:style w:type="character" w:styleId="ListLabel8" w:customStyle="1">
    <w:name w:val="ListLabel 8"/>
    <w:qFormat/>
    <w:rsid w:val="00d11c0d"/>
    <w:rPr>
      <w:sz w:val="20"/>
    </w:rPr>
  </w:style>
  <w:style w:type="character" w:styleId="ListLabel9" w:customStyle="1">
    <w:name w:val="ListLabel 9"/>
    <w:qFormat/>
    <w:rsid w:val="00d11c0d"/>
    <w:rPr>
      <w:sz w:val="20"/>
    </w:rPr>
  </w:style>
  <w:style w:type="character" w:styleId="ListLabel10" w:customStyle="1">
    <w:name w:val="ListLabel 10"/>
    <w:qFormat/>
    <w:rsid w:val="00d11c0d"/>
    <w:rPr>
      <w:rFonts w:cs="Courier New"/>
    </w:rPr>
  </w:style>
  <w:style w:type="character" w:styleId="ListLabel11" w:customStyle="1">
    <w:name w:val="ListLabel 11"/>
    <w:qFormat/>
    <w:rsid w:val="00d11c0d"/>
    <w:rPr>
      <w:rFonts w:cs="Courier New"/>
    </w:rPr>
  </w:style>
  <w:style w:type="character" w:styleId="ListLabel12" w:customStyle="1">
    <w:name w:val="ListLabel 12"/>
    <w:qFormat/>
    <w:rsid w:val="00d11c0d"/>
    <w:rPr>
      <w:rFonts w:cs="Courier New"/>
    </w:rPr>
  </w:style>
  <w:style w:type="character" w:styleId="ListLabel13" w:customStyle="1">
    <w:name w:val="ListLabel 13"/>
    <w:qFormat/>
    <w:rsid w:val="00d11c0d"/>
    <w:rPr>
      <w:rFonts w:cs="Courier New"/>
    </w:rPr>
  </w:style>
  <w:style w:type="character" w:styleId="ListLabel14" w:customStyle="1">
    <w:name w:val="ListLabel 14"/>
    <w:qFormat/>
    <w:rsid w:val="00d11c0d"/>
    <w:rPr>
      <w:rFonts w:cs="Courier New"/>
    </w:rPr>
  </w:style>
  <w:style w:type="character" w:styleId="ListLabel15" w:customStyle="1">
    <w:name w:val="ListLabel 15"/>
    <w:qFormat/>
    <w:rsid w:val="00d11c0d"/>
    <w:rPr>
      <w:rFonts w:cs="Courier New"/>
    </w:rPr>
  </w:style>
  <w:style w:type="character" w:styleId="ListLabel16">
    <w:name w:val="ListLabel 16"/>
    <w:qFormat/>
    <w:rPr>
      <w:rFonts w:cs="Symbol"/>
      <w:sz w:val="22"/>
    </w:rPr>
  </w:style>
  <w:style w:type="character" w:styleId="ListLabel17">
    <w:name w:val="ListLabel 17"/>
    <w:qFormat/>
    <w:rPr>
      <w:rFonts w:cs="Times New Roman"/>
      <w:sz w:val="22"/>
    </w:rPr>
  </w:style>
  <w:style w:type="character" w:styleId="ListLabel18">
    <w:name w:val="ListLabel 18"/>
    <w:qFormat/>
    <w:rPr>
      <w:rFonts w:cs="Wingdings"/>
      <w:sz w:val="20"/>
    </w:rPr>
  </w:style>
  <w:style w:type="character" w:styleId="ListLabel19">
    <w:name w:val="ListLabel 19"/>
    <w:qFormat/>
    <w:rPr>
      <w:rFonts w:cs="Wingdings"/>
      <w:sz w:val="20"/>
    </w:rPr>
  </w:style>
  <w:style w:type="character" w:styleId="ListLabel20">
    <w:name w:val="ListLabel 20"/>
    <w:qFormat/>
    <w:rPr>
      <w:rFonts w:cs="Wingdings"/>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Symbol"/>
      <w:sz w:val="22"/>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Droid Sans Fallback" w:cs="FreeSans"/>
      <w:sz w:val="28"/>
      <w:szCs w:val="28"/>
    </w:rPr>
  </w:style>
  <w:style w:type="paragraph" w:styleId="Cuerpodetexto">
    <w:name w:val="Body Text"/>
    <w:basedOn w:val="Normal"/>
    <w:rsid w:val="00d11c0d"/>
    <w:pPr>
      <w:spacing w:before="0" w:after="140"/>
    </w:pPr>
    <w:rPr/>
  </w:style>
  <w:style w:type="paragraph" w:styleId="Lista">
    <w:name w:val="List"/>
    <w:basedOn w:val="Cuerpodetexto"/>
    <w:rsid w:val="00d11c0d"/>
    <w:pPr/>
    <w:rPr>
      <w:rFonts w:cs="FreeSans"/>
    </w:rPr>
  </w:style>
  <w:style w:type="paragraph" w:styleId="Leyenda" w:customStyle="1">
    <w:name w:val="Caption"/>
    <w:basedOn w:val="Normal"/>
    <w:qFormat/>
    <w:rsid w:val="00d11c0d"/>
    <w:pPr>
      <w:suppressLineNumbers/>
      <w:spacing w:before="120" w:after="120"/>
    </w:pPr>
    <w:rPr>
      <w:rFonts w:cs="FreeSans"/>
      <w:i/>
      <w:iCs/>
      <w:sz w:val="24"/>
      <w:szCs w:val="24"/>
    </w:rPr>
  </w:style>
  <w:style w:type="paragraph" w:styleId="Ndice" w:customStyle="1">
    <w:name w:val="Índice"/>
    <w:basedOn w:val="Normal"/>
    <w:qFormat/>
    <w:rsid w:val="00d11c0d"/>
    <w:pPr>
      <w:suppressLineNumbers/>
    </w:pPr>
    <w:rPr>
      <w:rFonts w:cs="FreeSans"/>
    </w:rPr>
  </w:style>
  <w:style w:type="paragraph" w:styleId="Titular">
    <w:name w:val="Title"/>
    <w:basedOn w:val="Normal"/>
    <w:next w:val="Cuerpodetexto"/>
    <w:qFormat/>
    <w:rsid w:val="00d11c0d"/>
    <w:pPr>
      <w:keepNext w:val="true"/>
      <w:spacing w:before="240" w:after="120"/>
    </w:pPr>
    <w:rPr>
      <w:rFonts w:ascii="Liberation Sans" w:hAnsi="Liberation Sans" w:eastAsia="Droid Sans Fallback" w:cs="FreeSans"/>
      <w:sz w:val="28"/>
      <w:szCs w:val="28"/>
    </w:rPr>
  </w:style>
  <w:style w:type="paragraph" w:styleId="NormalWeb">
    <w:name w:val="Normal (Web)"/>
    <w:basedOn w:val="Normal"/>
    <w:uiPriority w:val="99"/>
    <w:unhideWhenUsed/>
    <w:qFormat/>
    <w:rsid w:val="00dd3cb4"/>
    <w:pPr>
      <w:spacing w:lineRule="auto" w:line="240" w:beforeAutospacing="1" w:after="119"/>
    </w:pPr>
    <w:rPr>
      <w:rFonts w:ascii="Times New Roman" w:hAnsi="Times New Roman" w:eastAsia="Times New Roman" w:cs="Times New Roman"/>
      <w:sz w:val="24"/>
      <w:szCs w:val="24"/>
      <w:lang w:eastAsia="es-ES"/>
    </w:rPr>
  </w:style>
  <w:style w:type="paragraph" w:styleId="ListParagraph">
    <w:name w:val="List Paragraph"/>
    <w:basedOn w:val="Normal"/>
    <w:uiPriority w:val="34"/>
    <w:qFormat/>
    <w:rsid w:val="009b0ae0"/>
    <w:pPr>
      <w:spacing w:before="0" w:after="200"/>
      <w:ind w:left="720" w:hanging="0"/>
      <w:contextualSpacing/>
    </w:pPr>
    <w:rPr/>
  </w:style>
  <w:style w:type="paragraph" w:styleId="Cabecera" w:customStyle="1">
    <w:name w:val="Header"/>
    <w:basedOn w:val="Normal"/>
    <w:link w:val="EncabezadoCar"/>
    <w:uiPriority w:val="99"/>
    <w:unhideWhenUsed/>
    <w:rsid w:val="00bb7585"/>
    <w:pPr>
      <w:tabs>
        <w:tab w:val="clear" w:pos="708"/>
        <w:tab w:val="center" w:pos="4252" w:leader="none"/>
        <w:tab w:val="right" w:pos="8504" w:leader="none"/>
      </w:tabs>
      <w:spacing w:lineRule="auto" w:line="240" w:before="0" w:after="0"/>
    </w:pPr>
    <w:rPr/>
  </w:style>
  <w:style w:type="paragraph" w:styleId="Piedepgina" w:customStyle="1">
    <w:name w:val="Footer"/>
    <w:basedOn w:val="Normal"/>
    <w:link w:val="PiedepginaCar"/>
    <w:uiPriority w:val="99"/>
    <w:semiHidden/>
    <w:unhideWhenUsed/>
    <w:rsid w:val="00bb7585"/>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bb758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LibreOffice/6.1.5.2$Linux_X86_64 LibreOffice_project/10$Build-2</Application>
  <Pages>1</Pages>
  <Words>348</Words>
  <Characters>1873</Characters>
  <CharactersWithSpaces>2238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2018-09-25T16:06:00Z</dcterms:created>
  <dc:creator>Usuario de Windows</dc:creator>
  <dc:description/>
  <dc:language>es-ES</dc:language>
  <cp:lastModifiedBy>Usuario de Windows</cp:lastModifiedBy>
  <dcterms:modified xsi:type="dcterms:W3CDTF">2018-09-30T11:05:00Z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